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right"/>
        <w:outlineLvl w:val="0"/>
      </w:pPr>
      <w:r>
        <w:t>Приложение 4</w:t>
      </w:r>
    </w:p>
    <w:p w:rsidR="002A3F05" w:rsidRDefault="002A3F05">
      <w:pPr>
        <w:pStyle w:val="ConsPlusNormal"/>
        <w:jc w:val="right"/>
      </w:pPr>
      <w:r>
        <w:t>к Распоряжению</w:t>
      </w:r>
    </w:p>
    <w:p w:rsidR="002A3F05" w:rsidRDefault="002A3F05">
      <w:pPr>
        <w:pStyle w:val="ConsPlusNormal"/>
        <w:jc w:val="right"/>
      </w:pPr>
      <w:r>
        <w:t>Правительства Самарской области</w:t>
      </w:r>
    </w:p>
    <w:p w:rsidR="002A3F05" w:rsidRDefault="002A3F05">
      <w:pPr>
        <w:pStyle w:val="ConsPlusNormal"/>
        <w:jc w:val="right"/>
      </w:pPr>
      <w:r>
        <w:t>от 3 декабря 2018 г. N 974-р</w:t>
      </w: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Title"/>
        <w:jc w:val="center"/>
      </w:pPr>
      <w:bookmarkStart w:id="0" w:name="P392"/>
      <w:bookmarkEnd w:id="0"/>
      <w:r>
        <w:t>СОСТАВ</w:t>
      </w:r>
    </w:p>
    <w:p w:rsidR="002A3F05" w:rsidRDefault="002A3F05">
      <w:pPr>
        <w:pStyle w:val="ConsPlusTitle"/>
        <w:jc w:val="center"/>
      </w:pPr>
      <w:r>
        <w:t>ПРОЕКТНОГО КОМИТЕТА ПО РЕГИОНАЛЬНОЙ СОСТАВЛЯЮЩЕЙ</w:t>
      </w:r>
    </w:p>
    <w:p w:rsidR="002A3F05" w:rsidRDefault="002A3F05">
      <w:pPr>
        <w:pStyle w:val="ConsPlusTitle"/>
        <w:jc w:val="center"/>
      </w:pPr>
      <w:r>
        <w:t>НАЦИОНАЛЬНОГО ПРОЕКТА "ЖИЛЬЕ И ГОРОДСКАЯ СРЕДА"</w:t>
      </w:r>
    </w:p>
    <w:p w:rsidR="002A3F05" w:rsidRDefault="002A3F05">
      <w:pPr>
        <w:pStyle w:val="ConsPlusTitle"/>
        <w:jc w:val="center"/>
      </w:pPr>
      <w:r>
        <w:t>(ДАЛЕЕ - ПРОЕКТНЫЙ КОМИТЕТ)</w:t>
      </w:r>
    </w:p>
    <w:p w:rsidR="002A3F05" w:rsidRDefault="002A3F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A3F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3F05" w:rsidRDefault="002A3F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Самарской области от 28.03.2019 </w:t>
            </w:r>
            <w:hyperlink r:id="rId5" w:history="1">
              <w:r>
                <w:rPr>
                  <w:color w:val="0000FF"/>
                </w:rPr>
                <w:t>N 265-р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6" w:history="1">
              <w:r>
                <w:rPr>
                  <w:color w:val="0000FF"/>
                </w:rPr>
                <w:t>N 716-р</w:t>
              </w:r>
            </w:hyperlink>
            <w:r>
              <w:rPr>
                <w:color w:val="392C69"/>
              </w:rPr>
              <w:t xml:space="preserve">, от 16.12.2019 </w:t>
            </w:r>
            <w:hyperlink r:id="rId7" w:history="1">
              <w:r>
                <w:rPr>
                  <w:color w:val="0000FF"/>
                </w:rPr>
                <w:t>N 1104-р</w:t>
              </w:r>
            </w:hyperlink>
            <w:r>
              <w:rPr>
                <w:color w:val="392C69"/>
              </w:rPr>
              <w:t xml:space="preserve">, от 20.04.2020 </w:t>
            </w:r>
            <w:hyperlink r:id="rId8" w:history="1">
              <w:r>
                <w:rPr>
                  <w:color w:val="0000FF"/>
                </w:rPr>
                <w:t>N 171-р</w:t>
              </w:r>
            </w:hyperlink>
            <w:r>
              <w:rPr>
                <w:color w:val="392C69"/>
              </w:rPr>
              <w:t>,</w:t>
            </w:r>
          </w:p>
          <w:p w:rsidR="002A3F05" w:rsidRDefault="002A3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02.10.2020 </w:t>
            </w:r>
            <w:hyperlink r:id="rId9" w:history="1">
              <w:r>
                <w:rPr>
                  <w:color w:val="0000FF"/>
                </w:rPr>
                <w:t>N 497-р</w:t>
              </w:r>
            </w:hyperlink>
            <w:r>
              <w:rPr>
                <w:color w:val="392C69"/>
              </w:rPr>
              <w:t xml:space="preserve">, от 27.11.2020 </w:t>
            </w:r>
            <w:hyperlink r:id="rId10" w:history="1">
              <w:r>
                <w:rPr>
                  <w:color w:val="0000FF"/>
                </w:rPr>
                <w:t>N 587-р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3F05" w:rsidRDefault="002A3F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5499"/>
      </w:tblGrid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Ларионов</w:t>
            </w:r>
          </w:p>
          <w:p w:rsidR="002A3F05" w:rsidRDefault="002A3F05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исполняющий обязанности заместителя председателя Правительства Самарской области, министр лесного хозяйства, охраны окружающей среды и природопользования Самарской области, председатель проектного комитета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Чудаев</w:t>
            </w:r>
          </w:p>
          <w:p w:rsidR="002A3F05" w:rsidRDefault="002A3F05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строительства Самарской области, заместитель председателя проектного комитета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Крыпаев</w:t>
            </w:r>
            <w:proofErr w:type="spellEnd"/>
          </w:p>
          <w:p w:rsidR="002A3F05" w:rsidRDefault="002A3F05">
            <w:pPr>
              <w:pStyle w:val="ConsPlusNormal"/>
            </w:pPr>
            <w:r>
              <w:t>Дмитрий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проектной деятельности (проектный офис) министерства строительства Самарской области, секретарь проектного комитета</w:t>
            </w:r>
          </w:p>
        </w:tc>
      </w:tr>
      <w:tr w:rsidR="002A3F05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Члены проектного комитета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Баранников</w:t>
            </w:r>
          </w:p>
          <w:p w:rsidR="002A3F05" w:rsidRDefault="002A3F05">
            <w:pPr>
              <w:pStyle w:val="ConsPlusNormal"/>
            </w:pPr>
            <w:r>
              <w:t>Анатолий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первый заместитель министра строительства Самарской области - главный архитектор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Еськина</w:t>
            </w:r>
          </w:p>
          <w:p w:rsidR="002A3F05" w:rsidRDefault="002A3F05">
            <w:pPr>
              <w:pStyle w:val="ConsPlusNormal"/>
            </w:pPr>
            <w:r>
              <w:t>Диана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проектов государственно-частного партнерства департамента инфраструктурного развития и государственно-частного партнерства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Ефанов</w:t>
            </w:r>
            <w:proofErr w:type="spellEnd"/>
          </w:p>
          <w:p w:rsidR="002A3F05" w:rsidRDefault="002A3F05">
            <w:pPr>
              <w:pStyle w:val="ConsPlusNormal"/>
            </w:pPr>
            <w:r>
              <w:t>Иван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 xml:space="preserve">руководитель департамента </w:t>
            </w:r>
            <w:proofErr w:type="spellStart"/>
            <w:r>
              <w:t>цифровизации</w:t>
            </w:r>
            <w:proofErr w:type="spellEnd"/>
            <w:r>
              <w:t xml:space="preserve"> (проектного офиса) Администрации Губернатора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Никитенко</w:t>
            </w:r>
          </w:p>
          <w:p w:rsidR="002A3F05" w:rsidRDefault="002A3F05">
            <w:pPr>
              <w:pStyle w:val="ConsPlusNormal"/>
            </w:pPr>
            <w: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общества с ограниченной ответственностью "</w:t>
            </w:r>
            <w:proofErr w:type="spellStart"/>
            <w:r>
              <w:t>Октогон</w:t>
            </w:r>
            <w:proofErr w:type="spellEnd"/>
            <w:r>
              <w:t>"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Полянскова</w:t>
            </w:r>
            <w:proofErr w:type="spellEnd"/>
          </w:p>
          <w:p w:rsidR="002A3F05" w:rsidRDefault="002A3F05">
            <w:pPr>
              <w:pStyle w:val="ConsPlusNormal"/>
            </w:pPr>
            <w:r>
              <w:t>Наталья Вадимовна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директор Научно-исследовательского института регионального развития федерального государственного бюджетного образовательного учреждения высшего образования "Самарский государственный экономический университет" (по согласованию)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lastRenderedPageBreak/>
              <w:t>Серпер</w:t>
            </w:r>
            <w:proofErr w:type="spellEnd"/>
          </w:p>
          <w:p w:rsidR="002A3F05" w:rsidRDefault="002A3F05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по транспорту и строительству (по согласованию)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Стадников</w:t>
            </w:r>
            <w:proofErr w:type="spellEnd"/>
          </w:p>
          <w:p w:rsidR="002A3F05" w:rsidRDefault="002A3F05">
            <w:pPr>
              <w:pStyle w:val="ConsPlusNormal"/>
            </w:pPr>
            <w:r>
              <w:t>Виталий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общественный советник (консультант) Губернатора Самарской области (по согласованию)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Станкевич</w:t>
            </w:r>
          </w:p>
          <w:p w:rsidR="002A3F05" w:rsidRDefault="002A3F05">
            <w:pPr>
              <w:pStyle w:val="ConsPlusNormal"/>
            </w:pPr>
            <w:r>
              <w:t>Игорь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член Комитета Государственной Думы по аграрным вопросам (по согласованию)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Тамодлина</w:t>
            </w:r>
            <w:proofErr w:type="spellEnd"/>
          </w:p>
          <w:p w:rsidR="002A3F05" w:rsidRDefault="002A3F05">
            <w:pPr>
              <w:pStyle w:val="ConsPlusNormal"/>
            </w:pPr>
            <w:r>
              <w:t>Оксана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развития жилищного строительства департамента жилищной политики министерства строительства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Урусова</w:t>
            </w:r>
          </w:p>
          <w:p w:rsidR="002A3F05" w:rsidRDefault="002A3F05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строительства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Цыбатов</w:t>
            </w:r>
            <w:proofErr w:type="spellEnd"/>
          </w:p>
          <w:p w:rsidR="002A3F05" w:rsidRDefault="002A3F05">
            <w:pPr>
              <w:pStyle w:val="ConsPlusNormal"/>
            </w:pPr>
            <w:r>
              <w:t>Владимир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профессор кафедры региональной экономики и управления федерального государственного бюджетного образовательного учреждения высшего образования "Самарский государственный экономический университет" (по согласованию)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proofErr w:type="spellStart"/>
            <w:r>
              <w:t>Хамзин</w:t>
            </w:r>
            <w:proofErr w:type="spellEnd"/>
          </w:p>
          <w:p w:rsidR="002A3F05" w:rsidRDefault="002A3F05">
            <w:pPr>
              <w:pStyle w:val="ConsPlusNormal"/>
            </w:pPr>
            <w:r>
              <w:t xml:space="preserve">Альберт </w:t>
            </w:r>
            <w:proofErr w:type="spellStart"/>
            <w:r>
              <w:t>Галиевич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заместитель министра строительства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Маслов</w:t>
            </w:r>
          </w:p>
          <w:p w:rsidR="002A3F05" w:rsidRDefault="002A3F05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департамента государственных услуг, проектной деятельности, территориального планирования и земельных ресурсов министерства строительства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Королева</w:t>
            </w:r>
          </w:p>
          <w:p w:rsidR="002A3F05" w:rsidRDefault="002A3F05">
            <w:pPr>
              <w:pStyle w:val="ConsPlusNormal"/>
            </w:pPr>
            <w:r>
              <w:t>Анна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главный консультант департамента проектной деятельности (проектного офиса) министерства экономического развития и инвестиций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Мордвинов</w:t>
            </w:r>
          </w:p>
          <w:p w:rsidR="002A3F05" w:rsidRDefault="002A3F05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министр энергетики и жилищно-коммунального хозяйства Самарской области</w:t>
            </w:r>
          </w:p>
        </w:tc>
      </w:tr>
      <w:tr w:rsidR="002A3F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</w:pPr>
            <w:r>
              <w:t>Светкина</w:t>
            </w:r>
          </w:p>
          <w:p w:rsidR="002A3F05" w:rsidRDefault="002A3F05">
            <w:pPr>
              <w:pStyle w:val="ConsPlusNormal"/>
            </w:pPr>
            <w:r>
              <w:t>Ольга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2A3F05" w:rsidRDefault="002A3F05">
            <w:pPr>
              <w:pStyle w:val="ConsPlusNormal"/>
              <w:jc w:val="both"/>
            </w:pPr>
            <w:r>
              <w:t>руководитель управления жилищного фонда и благоустройства министерства энергетики и жилищно-коммунального хозяйства Самарской области</w:t>
            </w:r>
          </w:p>
        </w:tc>
      </w:tr>
    </w:tbl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</w:p>
    <w:p w:rsidR="002A3F05" w:rsidRDefault="002A3F05">
      <w:pPr>
        <w:pStyle w:val="ConsPlusNormal"/>
        <w:jc w:val="both"/>
      </w:pPr>
      <w:bookmarkStart w:id="1" w:name="_GoBack"/>
      <w:bookmarkEnd w:id="1"/>
    </w:p>
    <w:sectPr w:rsidR="002A3F05" w:rsidSect="009A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05"/>
    <w:rsid w:val="0026190F"/>
    <w:rsid w:val="002A3F05"/>
    <w:rsid w:val="002E685E"/>
    <w:rsid w:val="008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3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3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3F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3F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FA7A636874B4C3BC3B231B25633F824D53670E105BA26B6BAB32A71BC10934441C443F93EAEF691682B91EE8CD840D594FDAA89CD1C957B6D36B3Ew87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FA7A636874B4C3BC3B231B25633F824D53670E105AA76A68A932A71BC10934441C443F93EAEF691682B918ECCD840D594FDAA89CD1C957B6D36B3Ew87C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231B25633F824D53670E105AA4656FA932A71BC10934441C443F93EAEF691682B91DE7CD840D594FDAA89CD1C957B6D36B3Ew87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EFA7A636874B4C3BC3B231B25633F824D53670E105AA4656FAA32A71BC10934441C443F93EAEF691682B91EE6CD840D594FDAA89CD1C957B6D36B3Ew87CG" TargetMode="External"/><Relationship Id="rId10" Type="http://schemas.openxmlformats.org/officeDocument/2006/relationships/hyperlink" Target="consultantplus://offline/ref=7EFA7A636874B4C3BC3B231B25633F824D53670E105BA76A6AAC32A71BC10934441C443F93EAEF691682B91CE6CD840D594FDAA89CD1C957B6D36B3Ew87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FA7A636874B4C3BC3B231B25633F824D53670E105BA56B6DAD32A71BC10934441C443F93EAEF691682B91DEACD840D594FDAA89CD1C957B6D36B3Ew87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</dc:creator>
  <cp:lastModifiedBy>Сухова </cp:lastModifiedBy>
  <cp:revision>2</cp:revision>
  <dcterms:created xsi:type="dcterms:W3CDTF">2020-12-10T06:59:00Z</dcterms:created>
  <dcterms:modified xsi:type="dcterms:W3CDTF">2020-12-10T10:33:00Z</dcterms:modified>
</cp:coreProperties>
</file>